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78" w:rsidRDefault="006C2558">
      <w:pPr>
        <w:pStyle w:val="Bodytext30"/>
        <w:shd w:val="clear" w:color="auto" w:fill="auto"/>
        <w:spacing w:after="37" w:line="320" w:lineRule="exact"/>
        <w:ind w:left="340"/>
      </w:pPr>
      <w:r>
        <w:rPr>
          <w:rStyle w:val="Bodytext3SmallCaps"/>
          <w:b/>
          <w:bCs/>
        </w:rPr>
        <w:t>технологический запрос</w:t>
      </w:r>
      <w:r>
        <w:rPr>
          <w:rStyle w:val="Bodytext3SmallCaps"/>
          <w:b/>
          <w:bCs/>
        </w:rPr>
        <w:br/>
      </w:r>
      <w:r>
        <w:rPr>
          <w:rStyle w:val="Bodytext2"/>
          <w:b/>
          <w:bCs/>
        </w:rPr>
        <w:t>на разработку новых видов продукции, технологий, методов и способов</w:t>
      </w:r>
    </w:p>
    <w:p w:rsidR="00A54C78" w:rsidRDefault="006C2558">
      <w:pPr>
        <w:pStyle w:val="Bodytext20"/>
        <w:shd w:val="clear" w:color="auto" w:fill="auto"/>
        <w:spacing w:before="0" w:after="0" w:line="240" w:lineRule="exact"/>
        <w:ind w:left="340"/>
      </w:pPr>
      <w:r>
        <w:t>производства (ноу-хау)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1"/>
        <w:gridCol w:w="6485"/>
      </w:tblGrid>
      <w:tr w:rsidR="00A54C78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  <w:ind w:left="360"/>
              <w:jc w:val="left"/>
            </w:pPr>
            <w:r>
              <w:rPr>
                <w:rStyle w:val="Bodytext2NotBold"/>
              </w:rPr>
              <w:t>Наименование компании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Bodytext2NotBold"/>
              </w:rPr>
              <w:t>АО «Балтийский завод»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Bodytext2NotBold"/>
              </w:rPr>
              <w:t>Основной профиль деятельности компании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Bodytext2NotBold"/>
              </w:rPr>
              <w:t>Судостроение и машиностроение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Bodytext2NotBold"/>
              </w:rPr>
              <w:t>Сайт компании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4C78" w:rsidRDefault="00B63A79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</w:pPr>
            <w:r w:rsidRPr="00B63A79">
              <w:t>https://www.bz.ru</w:t>
            </w:r>
            <w:bookmarkStart w:id="0" w:name="_GoBack"/>
            <w:bookmarkEnd w:id="0"/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</w:pPr>
            <w:r>
              <w:rPr>
                <w:rStyle w:val="Bodytext2NotBold"/>
              </w:rPr>
              <w:t>Наименование технологического запроса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  <w:jc w:val="left"/>
            </w:pPr>
            <w:r>
              <w:rPr>
                <w:rStyle w:val="Bodytext2NotBold"/>
              </w:rPr>
              <w:t xml:space="preserve">Разработка </w:t>
            </w:r>
            <w:proofErr w:type="spellStart"/>
            <w:r>
              <w:rPr>
                <w:rStyle w:val="Bodytext2NotBold"/>
              </w:rPr>
              <w:t>экологичных</w:t>
            </w:r>
            <w:proofErr w:type="spellEnd"/>
            <w:r>
              <w:rPr>
                <w:rStyle w:val="Bodytext2NotBold"/>
              </w:rPr>
              <w:t xml:space="preserve"> холодно-твердеющих формовочных</w:t>
            </w:r>
            <w:r>
              <w:rPr>
                <w:rStyle w:val="Bodytext2NotBold"/>
              </w:rPr>
              <w:t xml:space="preserve"> и стержневых смесей (ХТС) на основе неорганических связующих с возможностью регенерации формовочного песка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6864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Bodytext2NotBold"/>
              </w:rPr>
              <w:t>Описание технологического запроса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  <w:jc w:val="left"/>
            </w:pPr>
            <w:r>
              <w:rPr>
                <w:rStyle w:val="Bodytext2NotBold"/>
              </w:rPr>
              <w:t xml:space="preserve">Наибольшее применение в мире нашли ХТС на основе органических связующих (фурановых и </w:t>
            </w:r>
            <w:proofErr w:type="spellStart"/>
            <w:proofErr w:type="gramStart"/>
            <w:r>
              <w:rPr>
                <w:rStyle w:val="Bodytext2NotBold"/>
              </w:rPr>
              <w:t>феноло</w:t>
            </w:r>
            <w:proofErr w:type="spellEnd"/>
            <w:r>
              <w:rPr>
                <w:rStyle w:val="Bodytext2NotBold"/>
              </w:rPr>
              <w:t>- формальдегидных</w:t>
            </w:r>
            <w:proofErr w:type="gramEnd"/>
            <w:r>
              <w:rPr>
                <w:rStyle w:val="Bodytext2NotBold"/>
              </w:rPr>
              <w:t xml:space="preserve"> </w:t>
            </w:r>
            <w:r>
              <w:rPr>
                <w:rStyle w:val="Bodytext2NotBold"/>
              </w:rPr>
              <w:t>смол). Формовочные смеси на этих связующих позволяют использовать высокопроизводительные шнековые смесители, хорошо выбиваются из отливки и поддаются регенерации. Но в условиях АО «Балтийский завод», расположенного в центре города, такие смеси не применимы</w:t>
            </w:r>
            <w:r>
              <w:rPr>
                <w:rStyle w:val="Bodytext2NotBold"/>
              </w:rPr>
              <w:t xml:space="preserve"> с точки зрения их токсичности и экологической опасности. На сегодняшний день наиболее экологически безопасными являются формовочные смеси на основе </w:t>
            </w:r>
            <w:proofErr w:type="gramStart"/>
            <w:r>
              <w:rPr>
                <w:rStyle w:val="Bodytext2NotBold"/>
              </w:rPr>
              <w:t>неорганических</w:t>
            </w:r>
            <w:proofErr w:type="gramEnd"/>
            <w:r>
              <w:rPr>
                <w:rStyle w:val="Bodytext2NotBold"/>
              </w:rPr>
              <w:t xml:space="preserve"> связующих, в частности, жидкого стекла. Традиционный </w:t>
            </w:r>
            <w:proofErr w:type="spellStart"/>
            <w:r>
              <w:rPr>
                <w:rStyle w:val="Bodytext2NotBold"/>
              </w:rPr>
              <w:t>СОг</w:t>
            </w:r>
            <w:proofErr w:type="spellEnd"/>
            <w:r>
              <w:rPr>
                <w:rStyle w:val="Bodytext2NotBold"/>
              </w:rPr>
              <w:t>-процесс про</w:t>
            </w:r>
            <w:proofErr w:type="gramStart"/>
            <w:r>
              <w:rPr>
                <w:rStyle w:val="Bodytext2NotBold"/>
              </w:rPr>
              <w:t>ст в пр</w:t>
            </w:r>
            <w:proofErr w:type="gramEnd"/>
            <w:r>
              <w:rPr>
                <w:rStyle w:val="Bodytext2NotBold"/>
              </w:rPr>
              <w:t>именении, но имее</w:t>
            </w:r>
            <w:r>
              <w:rPr>
                <w:rStyle w:val="Bodytext2NotBold"/>
              </w:rPr>
              <w:t xml:space="preserve">т существенные недостатки - плохую </w:t>
            </w:r>
            <w:proofErr w:type="spellStart"/>
            <w:r>
              <w:rPr>
                <w:rStyle w:val="Bodytext2NotBold"/>
              </w:rPr>
              <w:t>выбиваемость</w:t>
            </w:r>
            <w:proofErr w:type="spellEnd"/>
            <w:r>
              <w:rPr>
                <w:rStyle w:val="Bodytext2NotBold"/>
              </w:rPr>
              <w:t xml:space="preserve"> смеси из отливки, отсутствие регенерации песка и ограниченность применения для крупного литья. Известен опыт применения </w:t>
            </w:r>
            <w:proofErr w:type="spellStart"/>
            <w:r>
              <w:rPr>
                <w:rStyle w:val="Bodytext2NotBold"/>
              </w:rPr>
              <w:t>жидкостекольных</w:t>
            </w:r>
            <w:proofErr w:type="spellEnd"/>
            <w:r>
              <w:rPr>
                <w:rStyle w:val="Bodytext2NotBold"/>
              </w:rPr>
              <w:t xml:space="preserve"> смесей на основе жидких отвердителей (ЗАО «Невский завод», г. Санкт- Пет</w:t>
            </w:r>
            <w:r>
              <w:rPr>
                <w:rStyle w:val="Bodytext2NotBold"/>
              </w:rPr>
              <w:t>ербург), однако подобные смеси имеют невысокую технологичность и не поддаются регенерации. Поиск нетоксичных ХТС для условий АО «Балтийский завод» является актуальной задачей.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638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Bodytext2NotBold"/>
              </w:rPr>
              <w:t>Запрашиваемая степень готовности проекта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Bodytext2NotBold"/>
              </w:rPr>
              <w:t>Наличие промышленного опробования мате</w:t>
            </w:r>
            <w:r>
              <w:rPr>
                <w:rStyle w:val="Bodytext2NotBold"/>
              </w:rPr>
              <w:t>риалов на других заводах с положительными результатами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</w:pPr>
            <w:r>
              <w:rPr>
                <w:rStyle w:val="Bodytext2NotBold"/>
              </w:rPr>
              <w:t>Требуемая форма защиты основных технических решений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line="240" w:lineRule="exact"/>
              <w:jc w:val="left"/>
            </w:pPr>
            <w:r>
              <w:rPr>
                <w:rStyle w:val="Bodytext2NotBold"/>
              </w:rPr>
              <w:t>Право использования технологии, полученное на основе</w:t>
            </w:r>
          </w:p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120" w:after="0" w:line="240" w:lineRule="exact"/>
            </w:pPr>
            <w:r>
              <w:rPr>
                <w:rStyle w:val="Bodytext2NotBold"/>
              </w:rPr>
              <w:t>договора</w:t>
            </w:r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8" w:lineRule="exact"/>
            </w:pPr>
            <w:r>
              <w:rPr>
                <w:rStyle w:val="Bodytext2NotBold"/>
              </w:rPr>
              <w:t>Предполагаемая форма сотрудничества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</w:pPr>
            <w:r>
              <w:rPr>
                <w:rStyle w:val="Bodytext2NotBold"/>
              </w:rPr>
              <w:t xml:space="preserve">АО «Балтийский завод» не готово оказать </w:t>
            </w:r>
            <w:r>
              <w:rPr>
                <w:rStyle w:val="Bodytext2NotBold"/>
              </w:rPr>
              <w:t xml:space="preserve">финансовую поддержку проведения </w:t>
            </w:r>
            <w:proofErr w:type="gramStart"/>
            <w:r>
              <w:rPr>
                <w:rStyle w:val="Bodytext2NotBold"/>
              </w:rPr>
              <w:t>ОКР</w:t>
            </w:r>
            <w:proofErr w:type="gramEnd"/>
          </w:p>
        </w:tc>
      </w:tr>
      <w:tr w:rsidR="00A54C78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</w:pPr>
            <w:r>
              <w:rPr>
                <w:rStyle w:val="Bodytext2NotBold"/>
              </w:rPr>
              <w:t xml:space="preserve">Дополнительные требования </w:t>
            </w:r>
            <w:proofErr w:type="gramStart"/>
            <w:r>
              <w:rPr>
                <w:rStyle w:val="Bodytext2NotBold"/>
              </w:rPr>
              <w:t>к</w:t>
            </w:r>
            <w:proofErr w:type="gramEnd"/>
          </w:p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93" w:lineRule="exact"/>
              <w:ind w:left="220"/>
              <w:jc w:val="left"/>
            </w:pPr>
            <w:r>
              <w:rPr>
                <w:rStyle w:val="Bodytext2NotBold"/>
              </w:rPr>
              <w:t>инновационным решениям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4C78" w:rsidRDefault="006C2558">
            <w:pPr>
              <w:pStyle w:val="Bodytext20"/>
              <w:framePr w:w="9816" w:wrap="notBeside" w:vAnchor="text" w:hAnchor="text" w:xAlign="center" w:y="1"/>
              <w:shd w:val="clear" w:color="auto" w:fill="auto"/>
              <w:spacing w:before="0" w:after="0" w:line="240" w:lineRule="exact"/>
            </w:pPr>
            <w:r>
              <w:rPr>
                <w:rStyle w:val="Bodytext2NotBold"/>
              </w:rPr>
              <w:t>Наличие отечественного производителя материалов</w:t>
            </w:r>
          </w:p>
        </w:tc>
      </w:tr>
    </w:tbl>
    <w:p w:rsidR="00A54C78" w:rsidRDefault="00A54C78">
      <w:pPr>
        <w:framePr w:w="9816" w:wrap="notBeside" w:vAnchor="text" w:hAnchor="text" w:xAlign="center" w:y="1"/>
        <w:rPr>
          <w:sz w:val="2"/>
          <w:szCs w:val="2"/>
        </w:rPr>
      </w:pPr>
    </w:p>
    <w:p w:rsidR="00A54C78" w:rsidRDefault="00A54C78">
      <w:pPr>
        <w:rPr>
          <w:sz w:val="2"/>
          <w:szCs w:val="2"/>
        </w:rPr>
      </w:pPr>
    </w:p>
    <w:p w:rsidR="00A54C78" w:rsidRDefault="00A54C78">
      <w:pPr>
        <w:rPr>
          <w:sz w:val="2"/>
          <w:szCs w:val="2"/>
        </w:rPr>
      </w:pPr>
    </w:p>
    <w:sectPr w:rsidR="00A54C78">
      <w:pgSz w:w="11900" w:h="16840"/>
      <w:pgMar w:top="623" w:right="514" w:bottom="623" w:left="157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558" w:rsidRDefault="006C2558">
      <w:r>
        <w:separator/>
      </w:r>
    </w:p>
  </w:endnote>
  <w:endnote w:type="continuationSeparator" w:id="0">
    <w:p w:rsidR="006C2558" w:rsidRDefault="006C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558" w:rsidRDefault="006C2558"/>
  </w:footnote>
  <w:footnote w:type="continuationSeparator" w:id="0">
    <w:p w:rsidR="006C2558" w:rsidRDefault="006C255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54C78"/>
    <w:rsid w:val="006C2558"/>
    <w:rsid w:val="00A54C78"/>
    <w:rsid w:val="00B6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Bodytext3SmallCaps">
    <w:name w:val="Body text (3) + Small Caps"/>
    <w:basedOn w:val="Bodytext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2NotBold">
    <w:name w:val="Body text (2) + Not Bold"/>
    <w:basedOn w:val="Bodytext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2CorbelNotBold">
    <w:name w:val="Body text (2) + Corbel;Not Bold"/>
    <w:basedOn w:val="Bodytext2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before="300" w:after="12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Прокопчук Александр Васильевич</cp:lastModifiedBy>
  <cp:revision>3</cp:revision>
  <dcterms:created xsi:type="dcterms:W3CDTF">2021-06-09T10:57:00Z</dcterms:created>
  <dcterms:modified xsi:type="dcterms:W3CDTF">2021-06-09T10:57:00Z</dcterms:modified>
</cp:coreProperties>
</file>