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B8" w:rsidRDefault="00E530B8" w:rsidP="00CF41F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30B8">
        <w:rPr>
          <w:rFonts w:ascii="Times New Roman" w:eastAsia="Calibri" w:hAnsi="Times New Roman" w:cs="Times New Roman"/>
          <w:b/>
          <w:sz w:val="24"/>
          <w:szCs w:val="24"/>
        </w:rPr>
        <w:t xml:space="preserve">Список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направлений заказов ГУП «Водоканал Санкт-Петербурга» </w:t>
      </w:r>
      <w:r w:rsidRPr="00E530B8">
        <w:rPr>
          <w:rFonts w:ascii="Times New Roman" w:eastAsia="Calibri" w:hAnsi="Times New Roman" w:cs="Times New Roman"/>
          <w:b/>
          <w:sz w:val="24"/>
          <w:szCs w:val="24"/>
        </w:rPr>
        <w:t>для участи</w:t>
      </w:r>
      <w:r w:rsidR="00CF41F6">
        <w:rPr>
          <w:rFonts w:ascii="Times New Roman" w:eastAsia="Calibri" w:hAnsi="Times New Roman" w:cs="Times New Roman"/>
          <w:b/>
          <w:sz w:val="24"/>
          <w:szCs w:val="24"/>
        </w:rPr>
        <w:t>я в Бирже поставщиков 20 августа 2019 года.</w:t>
      </w:r>
    </w:p>
    <w:p w:rsidR="00561D34" w:rsidRPr="00E530B8" w:rsidRDefault="00561D34" w:rsidP="00CF41F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(Заказчик - </w:t>
      </w:r>
      <w:r w:rsidRPr="00561D34">
        <w:rPr>
          <w:rFonts w:ascii="Times New Roman" w:eastAsia="Calibri" w:hAnsi="Times New Roman" w:cs="Times New Roman"/>
          <w:b/>
          <w:sz w:val="24"/>
          <w:szCs w:val="24"/>
        </w:rPr>
        <w:t>ГУП «Водоканал Санкт-Петербурга»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E530B8" w:rsidRPr="00E530B8" w:rsidRDefault="00E530B8" w:rsidP="00E530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7905" w:type="dxa"/>
        <w:tblInd w:w="302" w:type="dxa"/>
        <w:tblLook w:val="04A0" w:firstRow="1" w:lastRow="0" w:firstColumn="1" w:lastColumn="0" w:noHBand="0" w:noVBand="1"/>
      </w:tblPr>
      <w:tblGrid>
        <w:gridCol w:w="7905"/>
      </w:tblGrid>
      <w:tr w:rsidR="00B9179B" w:rsidRPr="00554AD3" w:rsidTr="00B9179B">
        <w:tc>
          <w:tcPr>
            <w:tcW w:w="7905" w:type="dxa"/>
          </w:tcPr>
          <w:p w:rsidR="00B9179B" w:rsidRPr="00554AD3" w:rsidRDefault="00B9179B" w:rsidP="00E530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Pr="00554A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аказы</w:t>
            </w:r>
          </w:p>
        </w:tc>
      </w:tr>
      <w:tr w:rsidR="00B9179B" w:rsidRPr="00554AD3" w:rsidTr="00B9179B">
        <w:tc>
          <w:tcPr>
            <w:tcW w:w="7905" w:type="dxa"/>
          </w:tcPr>
          <w:p w:rsidR="00B9179B" w:rsidRPr="00A7561A" w:rsidRDefault="00B9179B" w:rsidP="007F2C5F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Филиал «Водоснабжение Санкт-Петербурга»:</w:t>
            </w:r>
          </w:p>
          <w:p w:rsidR="00B9179B" w:rsidRPr="00A7561A" w:rsidRDefault="00B9179B" w:rsidP="007F2C5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-Поставка патрубков ВВГ ВРГ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7F2C5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-Поставка укрепляющего пластичного грунта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7F2C5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-Поставка </w:t>
            </w:r>
            <w:proofErr w:type="spellStart"/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спецобуви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7F2C5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-Поставка химреактивов и материалов для лабораторий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7F2C5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-Поставка </w:t>
            </w:r>
            <w:proofErr w:type="spellStart"/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химреагентов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7F2C5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-Поставка смазочных материалов для винтовых компрессоров и горизонтальных насосов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7F2C5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-Поставка обжимных фланцев для чугунных труб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7F2C5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-Поставка установочных комплектов водоподготовки и доочистки воды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7F2C5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-Поставка муфт МРРС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7F2C5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-Поставка ламп амальгамных бактерицидных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7F2C5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-Поставка комплектующих и запасных частей для озонаторных установок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7F2C5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-Поставка стальных переходных фланцев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7F2C5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-Поставка </w:t>
            </w:r>
            <w:proofErr w:type="spellStart"/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свертных</w:t>
            </w:r>
            <w:proofErr w:type="spellEnd"/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муфт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7F2C5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-Поставка асбестовых и уплотнительных материалов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7F2C5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-Поставка КИП и 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7F2C5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-Поставка запасных частей для технологического оборудования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E530B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-Поставка техники и складского оборудования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E530B8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Филиал «Водоотведение Санкт-Петербурга»:</w:t>
            </w:r>
          </w:p>
          <w:p w:rsidR="00B9179B" w:rsidRPr="00A7561A" w:rsidRDefault="00B9179B" w:rsidP="00E530B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Поставка средств индивидуальной защиты от </w:t>
            </w:r>
            <w:proofErr w:type="spellStart"/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электродуги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E530B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Поставка кабельно-проводниковой продукции и изоляционных материалов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D0136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Поставка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металлических изделий.</w:t>
            </w:r>
          </w:p>
          <w:p w:rsidR="00B9179B" w:rsidRPr="00A7561A" w:rsidRDefault="00B9179B" w:rsidP="00D0136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Поставка алмазных дисков.</w:t>
            </w:r>
          </w:p>
          <w:p w:rsidR="00B9179B" w:rsidRPr="00A7561A" w:rsidRDefault="00B9179B" w:rsidP="00D0136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Поставка электроинструмента.</w:t>
            </w:r>
          </w:p>
          <w:p w:rsidR="00B9179B" w:rsidRPr="00A7561A" w:rsidRDefault="00B9179B" w:rsidP="00D0136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Поставка адсорбента.</w:t>
            </w:r>
          </w:p>
          <w:p w:rsidR="00B9179B" w:rsidRPr="00A7561A" w:rsidRDefault="00B9179B" w:rsidP="00D0136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Поставка подшипни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ков отечественного производства.</w:t>
            </w:r>
          </w:p>
          <w:p w:rsidR="00B9179B" w:rsidRPr="00A7561A" w:rsidRDefault="00B9179B" w:rsidP="00D0136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Поставка са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нитарно-гигиенической продукции.</w:t>
            </w:r>
          </w:p>
          <w:p w:rsidR="00B9179B" w:rsidRPr="00A7561A" w:rsidRDefault="00B9179B" w:rsidP="00D0136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Поставка хомутов ремонтных из нержавеющей стали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E530B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Оказание услуг по техническому обслуживанию дизель-электрических станций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E530B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Оказание услуг по обслуживанию приборов </w:t>
            </w:r>
            <w:proofErr w:type="spellStart"/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on-line</w:t>
            </w:r>
            <w:proofErr w:type="spellEnd"/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контроля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062C2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Оказание услуг по модернизации систем освещения на базе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энергоэффективного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оборудования.</w:t>
            </w:r>
          </w:p>
          <w:p w:rsidR="00B9179B" w:rsidRPr="00A7561A" w:rsidRDefault="00B9179B" w:rsidP="00062C2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Поставка КИП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 для котельного об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орудования.</w:t>
            </w:r>
          </w:p>
          <w:p w:rsidR="00B9179B" w:rsidRPr="00A7561A" w:rsidRDefault="00B9179B" w:rsidP="00062C2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Поставка ламп амальгамных бактерицидных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E530B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Поставка запасных частей для технологического оборудования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AA72F2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Филиал «Инженерно-инновационный центр»:</w:t>
            </w:r>
          </w:p>
          <w:p w:rsidR="00B9179B" w:rsidRPr="00A7561A" w:rsidRDefault="00B9179B" w:rsidP="00AA72F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Поставка запасных частей для установок гори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зонтально-направленного бурения.</w:t>
            </w:r>
          </w:p>
          <w:p w:rsidR="00B9179B" w:rsidRPr="00A7561A" w:rsidRDefault="00B9179B" w:rsidP="00AA72F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Поставка металлических изделий (листы, </w:t>
            </w:r>
            <w:proofErr w:type="spellStart"/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профнастил</w:t>
            </w:r>
            <w:proofErr w:type="spellEnd"/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арматура,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уголок, швеллер).</w:t>
            </w:r>
          </w:p>
          <w:p w:rsidR="00B9179B" w:rsidRPr="00A7561A" w:rsidRDefault="00B9179B" w:rsidP="00AA72F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Поставка полиэтиленовых и полипропи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леновых труб и фасонных изделий.</w:t>
            </w:r>
          </w:p>
          <w:p w:rsidR="00B9179B" w:rsidRPr="00A7561A" w:rsidRDefault="00B9179B" w:rsidP="00AA72F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75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Поставка мазута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М100.</w:t>
            </w:r>
          </w:p>
          <w:p w:rsidR="00B9179B" w:rsidRPr="00A7561A" w:rsidRDefault="00B9179B" w:rsidP="00AA72F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Поставка вент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иляционных изделий и материалов.</w:t>
            </w:r>
          </w:p>
          <w:p w:rsidR="00B9179B" w:rsidRPr="00A7561A" w:rsidRDefault="00B9179B" w:rsidP="00AA72F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- Поставка во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досточных и водоотводных систем.</w:t>
            </w:r>
          </w:p>
          <w:p w:rsidR="00B9179B" w:rsidRPr="00A7561A" w:rsidRDefault="00B9179B" w:rsidP="00AA72F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Поставка нерудных материалов (грани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тный отсев, асфальтовая крошка).</w:t>
            </w:r>
          </w:p>
          <w:p w:rsidR="00B9179B" w:rsidRPr="00A7561A" w:rsidRDefault="00B9179B" w:rsidP="00AA72F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Поставка </w:t>
            </w:r>
            <w:proofErr w:type="spellStart"/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теплогидроизолирующих</w:t>
            </w:r>
            <w:proofErr w:type="spellEnd"/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материалов (мастика, материалы для гидроизоляции бетонных и каменных конструкций)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AA72F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Поставка электротехнических изделий (выключатели, кабель, кабель-каналы, розетки)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0B5D6D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Департамент энергетики и механики:</w:t>
            </w:r>
          </w:p>
          <w:p w:rsidR="00B9179B" w:rsidRPr="00A7561A" w:rsidRDefault="00B9179B" w:rsidP="000B5D6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-Поставка преобразователей частоты 0,4/6 </w:t>
            </w:r>
            <w:proofErr w:type="spellStart"/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proofErr w:type="spellStart"/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энергосервисным</w:t>
            </w:r>
            <w:proofErr w:type="spellEnd"/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контрактам, оказание услуг по обслуживанию</w:t>
            </w:r>
          </w:p>
          <w:p w:rsidR="00B9179B" w:rsidRPr="00A7561A" w:rsidRDefault="00B9179B" w:rsidP="000B5D6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-модернизация внешних и внутренних систем освещения объектов с применением светодиодных устройств по </w:t>
            </w:r>
            <w:proofErr w:type="spellStart"/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энергосервисным</w:t>
            </w:r>
            <w:proofErr w:type="spellEnd"/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контрактам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D804B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-Оказание услуг по техническому обслуживанию дизель-электрических станций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D804B1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Метрологическое обеспечение:</w:t>
            </w:r>
          </w:p>
          <w:p w:rsidR="00B9179B" w:rsidRPr="00A7561A" w:rsidRDefault="00B9179B" w:rsidP="00660D7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-Оказание услуг по проведению производственного контроля на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рабочих местах (176 точек).</w:t>
            </w:r>
          </w:p>
          <w:p w:rsidR="00B9179B" w:rsidRPr="00A7561A" w:rsidRDefault="00B9179B" w:rsidP="00660D7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-Техническое обслу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живание станочного оборудования;</w:t>
            </w:r>
          </w:p>
          <w:p w:rsidR="00B9179B" w:rsidRPr="00A7561A" w:rsidRDefault="00B9179B" w:rsidP="00660D7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-Оказание услуг по техническому обслуживанию систем кон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троля загазованности котельных.</w:t>
            </w:r>
          </w:p>
          <w:p w:rsidR="00B9179B" w:rsidRPr="00A7561A" w:rsidRDefault="00B9179B" w:rsidP="00660D7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-Оказание услуг по техническому обслуживанию газоанализаторов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систем очистки воздуха в шахтах.</w:t>
            </w:r>
          </w:p>
          <w:p w:rsidR="00B9179B" w:rsidRPr="00A7561A" w:rsidRDefault="00B9179B" w:rsidP="00660D7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-Оказание услуг по диагностике, ремонту и органи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зации поверки средств измерений.</w:t>
            </w:r>
          </w:p>
          <w:p w:rsidR="00B9179B" w:rsidRPr="00A7561A" w:rsidRDefault="00B9179B" w:rsidP="00660D7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-Оказание услуг по замене счетчиков воды, находящихся на обслуживании ГУП «Водоканал Санкт-Петербурга», в рамках выполнения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мероприятий по плановой поверке.</w:t>
            </w:r>
          </w:p>
          <w:p w:rsidR="00B9179B" w:rsidRPr="00A7561A" w:rsidRDefault="00B9179B" w:rsidP="00660D7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-Оказание услуг по обслуживанию эталонных средств измерений, эксплуатируемых в Г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 «Водоканал Санкт-Петербурга».</w:t>
            </w:r>
          </w:p>
          <w:p w:rsidR="00B9179B" w:rsidRPr="00A7561A" w:rsidRDefault="00B9179B" w:rsidP="00660D7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-Поставка металлических изделий.</w:t>
            </w:r>
          </w:p>
          <w:p w:rsidR="00B9179B" w:rsidRPr="00A7561A" w:rsidRDefault="00B9179B" w:rsidP="00660D7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Поставка чугунно-водопроводной </w:t>
            </w:r>
            <w:proofErr w:type="spellStart"/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фасонины</w:t>
            </w:r>
            <w:proofErr w:type="spellEnd"/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соед</w:t>
            </w:r>
            <w:proofErr w:type="gramStart"/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асти</w:t>
            </w:r>
            <w:proofErr w:type="spellEnd"/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 труб.</w:t>
            </w:r>
          </w:p>
          <w:p w:rsidR="00B9179B" w:rsidRPr="00A7561A" w:rsidRDefault="00B9179B" w:rsidP="00660D7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Поставка труб.</w:t>
            </w:r>
          </w:p>
          <w:p w:rsidR="00B9179B" w:rsidRPr="00A7561A" w:rsidRDefault="00B9179B" w:rsidP="00660D7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Поставка запорной арматуры.</w:t>
            </w:r>
          </w:p>
          <w:p w:rsidR="00B9179B" w:rsidRPr="00A7561A" w:rsidRDefault="00B9179B" w:rsidP="00660D7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Поставка фланцев.</w:t>
            </w:r>
          </w:p>
          <w:p w:rsidR="00B9179B" w:rsidRPr="00A7561A" w:rsidRDefault="00B9179B" w:rsidP="00660D7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Поставка счетчиков воды.</w:t>
            </w:r>
          </w:p>
          <w:p w:rsidR="00B9179B" w:rsidRPr="00D6089D" w:rsidRDefault="00B9179B" w:rsidP="00660D7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D608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B9179B" w:rsidRPr="00A7561A" w:rsidRDefault="00B9179B" w:rsidP="000B5D6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-Оказание услуг по отбору и аналитическим измерениям загрязнений на объектах ГУП Водоканал Санкт-Петербурга и в сточных водах абонентов систем коммунальной канализации Санкт-Петербурга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0B5D6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-Поставка перчаток и рукавиц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0B5D6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-Техническое обслуживание станций гидравлических МС-20 ДИНРУС и навесного оборудования к ним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0B5D6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-Оказание услуг по предоставлению грузовых транспортных средств и дорожно-строительной техники для обеспечения работы Стационарных </w:t>
            </w:r>
            <w:proofErr w:type="spellStart"/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снегоплавильных</w:t>
            </w:r>
            <w:proofErr w:type="spellEnd"/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пунктов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0B5D6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-Обеспечение производственного контроля качества и безопасности питьевой и природной воды для нужд ГУП Водоканал Санкт-Петербурга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0B5D6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-Комплексное обслуживание фонтанов и фонтанных комплексов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0B5D6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-Оказание услуг по комплексному техническому обслуживанию лифтов и их объединенных диспетчерских систем для нужд ГУП Водоканал Санкт-Петербурга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0B5D6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-Комплексное обслуживание общественных туалетов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0B5D6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-Поставка грузозахватных приспособлений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0B5D6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Поставка установочных комплектов водоподготовки и доочистки воды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0B5D6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-Поставка средств индивидуальной защиты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0B5D6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-Поставка хозяйственного инвентаря и скобяных изделий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0B5D6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-Поставка канцелярских товаров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0B5D6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-Поставка вспомогательных материалов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0B5D6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-Поставка электрических обогревателей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0B5D6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-Поставка электродов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A7561A" w:rsidRDefault="00B9179B" w:rsidP="000B5D6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-Оказание полиграфических услуг по техническому производству (печати, упаковке) печатных изданий (корпоративного журнала)</w:t>
            </w:r>
          </w:p>
          <w:p w:rsidR="00B9179B" w:rsidRPr="00A7561A" w:rsidRDefault="00B9179B" w:rsidP="000B5D6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-Оказание услуг по техническому обслуживанию кондиционеров</w:t>
            </w:r>
          </w:p>
          <w:p w:rsidR="00B9179B" w:rsidRPr="00A7561A" w:rsidRDefault="00B9179B" w:rsidP="000B5D6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-Поставка аптечек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D6089D" w:rsidRDefault="00B9179B" w:rsidP="00D60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-Оказание услуг по наладке и регулировке приборов безопасности и </w:t>
            </w:r>
            <w:proofErr w:type="spellStart"/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гидрооборудования</w:t>
            </w:r>
            <w:proofErr w:type="spellEnd"/>
            <w:r w:rsidRPr="00A75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(автокранов, кранов-манипуляторов и автогидроподъемников)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179B" w:rsidRPr="00D6089D" w:rsidRDefault="00B9179B" w:rsidP="00D60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08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-Поставка сувенирной и полиграфической продукции для нужд ГУП Водоканал Санкт-Петербурга</w:t>
            </w:r>
          </w:p>
          <w:p w:rsidR="00B9179B" w:rsidRPr="00A7561A" w:rsidRDefault="00B9179B" w:rsidP="00660D7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70E6D" w:rsidRPr="00554AD3" w:rsidRDefault="00070E6D" w:rsidP="00CF259D">
      <w:pPr>
        <w:rPr>
          <w:rFonts w:ascii="Times New Roman" w:hAnsi="Times New Roman" w:cs="Times New Roman"/>
          <w:sz w:val="24"/>
          <w:szCs w:val="24"/>
        </w:rPr>
      </w:pPr>
    </w:p>
    <w:p w:rsidR="00CF259D" w:rsidRPr="00554AD3" w:rsidRDefault="00CF259D" w:rsidP="00FB34C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CF259D" w:rsidRPr="00554AD3" w:rsidRDefault="00CF259D" w:rsidP="00CF25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259D" w:rsidRPr="00554AD3" w:rsidSect="00D46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2E7D"/>
    <w:multiLevelType w:val="hybridMultilevel"/>
    <w:tmpl w:val="4714492A"/>
    <w:lvl w:ilvl="0" w:tplc="4A260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514F2"/>
    <w:multiLevelType w:val="hybridMultilevel"/>
    <w:tmpl w:val="6EF0579E"/>
    <w:lvl w:ilvl="0" w:tplc="4A260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27A46"/>
    <w:multiLevelType w:val="hybridMultilevel"/>
    <w:tmpl w:val="C0BEC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677A9"/>
    <w:multiLevelType w:val="hybridMultilevel"/>
    <w:tmpl w:val="9AB80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42B92"/>
    <w:multiLevelType w:val="hybridMultilevel"/>
    <w:tmpl w:val="1FC8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D57CC"/>
    <w:multiLevelType w:val="hybridMultilevel"/>
    <w:tmpl w:val="86A26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90D57"/>
    <w:multiLevelType w:val="hybridMultilevel"/>
    <w:tmpl w:val="ECDE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67819"/>
    <w:multiLevelType w:val="hybridMultilevel"/>
    <w:tmpl w:val="3D24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97915"/>
    <w:multiLevelType w:val="hybridMultilevel"/>
    <w:tmpl w:val="50067770"/>
    <w:lvl w:ilvl="0" w:tplc="4A260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B3E6A"/>
    <w:multiLevelType w:val="hybridMultilevel"/>
    <w:tmpl w:val="E7786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A5"/>
    <w:rsid w:val="00020695"/>
    <w:rsid w:val="00061412"/>
    <w:rsid w:val="00062C2D"/>
    <w:rsid w:val="00070E6D"/>
    <w:rsid w:val="00080848"/>
    <w:rsid w:val="00091BB7"/>
    <w:rsid w:val="000B1D21"/>
    <w:rsid w:val="000B5D6D"/>
    <w:rsid w:val="000F087F"/>
    <w:rsid w:val="00100E38"/>
    <w:rsid w:val="00193AE4"/>
    <w:rsid w:val="00296CE4"/>
    <w:rsid w:val="002A230E"/>
    <w:rsid w:val="002B49EB"/>
    <w:rsid w:val="002C4881"/>
    <w:rsid w:val="002D4015"/>
    <w:rsid w:val="003E412C"/>
    <w:rsid w:val="00515516"/>
    <w:rsid w:val="00554AD3"/>
    <w:rsid w:val="00561D34"/>
    <w:rsid w:val="00591B50"/>
    <w:rsid w:val="005B0538"/>
    <w:rsid w:val="006010AB"/>
    <w:rsid w:val="00660D7C"/>
    <w:rsid w:val="006F1523"/>
    <w:rsid w:val="00712139"/>
    <w:rsid w:val="007F2C5F"/>
    <w:rsid w:val="008D0390"/>
    <w:rsid w:val="009526BF"/>
    <w:rsid w:val="009B25DC"/>
    <w:rsid w:val="009E1AA5"/>
    <w:rsid w:val="00A00ED0"/>
    <w:rsid w:val="00A50D77"/>
    <w:rsid w:val="00A65E4C"/>
    <w:rsid w:val="00A66E8E"/>
    <w:rsid w:val="00A7561A"/>
    <w:rsid w:val="00A902AB"/>
    <w:rsid w:val="00AA72F2"/>
    <w:rsid w:val="00B9179B"/>
    <w:rsid w:val="00BB4285"/>
    <w:rsid w:val="00C06683"/>
    <w:rsid w:val="00C712C4"/>
    <w:rsid w:val="00CC3326"/>
    <w:rsid w:val="00CF259D"/>
    <w:rsid w:val="00CF41F6"/>
    <w:rsid w:val="00D01363"/>
    <w:rsid w:val="00D463C9"/>
    <w:rsid w:val="00D6089D"/>
    <w:rsid w:val="00D804B1"/>
    <w:rsid w:val="00E530B8"/>
    <w:rsid w:val="00E62705"/>
    <w:rsid w:val="00EA7F2C"/>
    <w:rsid w:val="00EE548A"/>
    <w:rsid w:val="00F60BD2"/>
    <w:rsid w:val="00FB34C8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695"/>
    <w:pPr>
      <w:spacing w:after="0" w:line="240" w:lineRule="auto"/>
    </w:pPr>
  </w:style>
  <w:style w:type="table" w:styleId="a4">
    <w:name w:val="Table Grid"/>
    <w:basedOn w:val="a1"/>
    <w:uiPriority w:val="59"/>
    <w:rsid w:val="00C06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39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4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695"/>
    <w:pPr>
      <w:spacing w:after="0" w:line="240" w:lineRule="auto"/>
    </w:pPr>
  </w:style>
  <w:style w:type="table" w:styleId="a4">
    <w:name w:val="Table Grid"/>
    <w:basedOn w:val="a1"/>
    <w:uiPriority w:val="59"/>
    <w:rsid w:val="00C06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39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4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 Андрей Александрович</dc:creator>
  <cp:lastModifiedBy>Прокопчук Александр Васильевич</cp:lastModifiedBy>
  <cp:revision>3</cp:revision>
  <cp:lastPrinted>2019-07-12T08:32:00Z</cp:lastPrinted>
  <dcterms:created xsi:type="dcterms:W3CDTF">2019-08-16T10:45:00Z</dcterms:created>
  <dcterms:modified xsi:type="dcterms:W3CDTF">2019-08-16T11:44:00Z</dcterms:modified>
</cp:coreProperties>
</file>